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78" w:rsidRPr="00F379E5" w:rsidRDefault="004773EE" w:rsidP="00F379E5">
      <w:pPr>
        <w:jc w:val="center"/>
        <w:rPr>
          <w:b/>
        </w:rPr>
      </w:pPr>
      <w:r w:rsidRPr="00F379E5">
        <w:rPr>
          <w:b/>
        </w:rPr>
        <w:t>ЗАЩИТА ДИССЕРТАЦИЙ</w:t>
      </w:r>
      <w:r w:rsidR="00F379E5" w:rsidRPr="00F379E5">
        <w:rPr>
          <w:b/>
        </w:rPr>
        <w:t xml:space="preserve"> 2020-2024 гг.</w:t>
      </w:r>
    </w:p>
    <w:p w:rsidR="00F379E5" w:rsidRDefault="00F379E5" w:rsidP="00F379E5"/>
    <w:p w:rsidR="004773EE" w:rsidRDefault="004773EE" w:rsidP="00F379E5"/>
    <w:tbl>
      <w:tblPr>
        <w:tblW w:w="1014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003"/>
        <w:gridCol w:w="2821"/>
        <w:gridCol w:w="1244"/>
        <w:gridCol w:w="1353"/>
        <w:gridCol w:w="2202"/>
      </w:tblGrid>
      <w:tr w:rsidR="00F379E5" w:rsidRPr="00F379E5" w:rsidTr="00F379E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6" w:type="dxa"/>
          </w:tcPr>
          <w:p w:rsidR="00F379E5" w:rsidRPr="00F379E5" w:rsidRDefault="00F379E5" w:rsidP="00F379E5">
            <w:pPr>
              <w:jc w:val="center"/>
              <w:rPr>
                <w:b/>
                <w:color w:val="000000"/>
              </w:rPr>
            </w:pPr>
            <w:r w:rsidRPr="00F379E5">
              <w:rPr>
                <w:b/>
                <w:color w:val="000000"/>
              </w:rPr>
              <w:t>№</w:t>
            </w:r>
          </w:p>
        </w:tc>
        <w:tc>
          <w:tcPr>
            <w:tcW w:w="2058" w:type="dxa"/>
            <w:shd w:val="clear" w:color="auto" w:fill="auto"/>
          </w:tcPr>
          <w:p w:rsidR="00F379E5" w:rsidRPr="00F379E5" w:rsidRDefault="00F379E5" w:rsidP="00F379E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 w:rsidRPr="00F379E5">
              <w:rPr>
                <w:b/>
                <w:color w:val="000000"/>
              </w:rPr>
              <w:t>ФИО</w:t>
            </w:r>
          </w:p>
        </w:tc>
        <w:tc>
          <w:tcPr>
            <w:tcW w:w="2604" w:type="dxa"/>
            <w:shd w:val="clear" w:color="auto" w:fill="auto"/>
          </w:tcPr>
          <w:p w:rsidR="00F379E5" w:rsidRPr="00F379E5" w:rsidRDefault="00F379E5" w:rsidP="00F379E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 w:rsidRPr="00F379E5">
              <w:rPr>
                <w:b/>
                <w:color w:val="000000"/>
              </w:rPr>
              <w:t>Тема диссертации</w:t>
            </w:r>
          </w:p>
        </w:tc>
        <w:tc>
          <w:tcPr>
            <w:tcW w:w="1276" w:type="dxa"/>
            <w:shd w:val="clear" w:color="auto" w:fill="auto"/>
          </w:tcPr>
          <w:p w:rsidR="00F379E5" w:rsidRPr="00F379E5" w:rsidRDefault="00F379E5" w:rsidP="00F379E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 w:rsidRPr="00F379E5">
              <w:rPr>
                <w:b/>
                <w:color w:val="000000"/>
              </w:rPr>
              <w:t>Дата защиты</w:t>
            </w:r>
          </w:p>
        </w:tc>
        <w:tc>
          <w:tcPr>
            <w:tcW w:w="1373" w:type="dxa"/>
            <w:shd w:val="clear" w:color="auto" w:fill="auto"/>
          </w:tcPr>
          <w:p w:rsidR="00F379E5" w:rsidRPr="00F379E5" w:rsidRDefault="00F379E5" w:rsidP="00F379E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 w:rsidRPr="00F379E5">
              <w:rPr>
                <w:b/>
                <w:color w:val="000000"/>
              </w:rPr>
              <w:t>Ученая степень</w:t>
            </w:r>
          </w:p>
        </w:tc>
        <w:tc>
          <w:tcPr>
            <w:tcW w:w="2313" w:type="dxa"/>
            <w:shd w:val="clear" w:color="auto" w:fill="auto"/>
          </w:tcPr>
          <w:p w:rsidR="00F379E5" w:rsidRPr="00F379E5" w:rsidRDefault="00F379E5" w:rsidP="00F379E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 w:rsidRPr="00F379E5">
              <w:rPr>
                <w:b/>
                <w:color w:val="000000"/>
              </w:rPr>
              <w:t>Научный руководитель/ консультант</w:t>
            </w:r>
          </w:p>
        </w:tc>
      </w:tr>
      <w:tr w:rsidR="004773E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64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Pr="00A437D1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Хайянь</w:t>
            </w:r>
            <w:proofErr w:type="spellEnd"/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Городская газета Китая в системе национальных средств массовой информации: становление, типология, медиастратегии.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  июня 2020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</w:pPr>
            <w:r w:rsidRPr="008E03D7">
              <w:rPr>
                <w:lang w:val="be-BY"/>
              </w:rPr>
              <w:t>Доц. Саенкова</w:t>
            </w:r>
            <w:r>
              <w:rPr>
                <w:lang w:val="be-BY"/>
              </w:rPr>
              <w:t>-Мельницкая</w:t>
            </w:r>
            <w:r w:rsidRPr="008E03D7">
              <w:rPr>
                <w:lang w:val="be-BY"/>
              </w:rPr>
              <w:t xml:space="preserve"> Л.П.</w:t>
            </w:r>
          </w:p>
        </w:tc>
      </w:tr>
      <w:tr w:rsidR="004773E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Pr="00A437D1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Цзямэй</w:t>
            </w:r>
            <w:proofErr w:type="spellEnd"/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Медийные ресурсы Беларуси в формировании туристического имиджа Китая.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 мая 2020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</w:pPr>
            <w:r>
              <w:t>Доц.</w:t>
            </w:r>
          </w:p>
          <w:p w:rsidR="004773EE" w:rsidRDefault="004773EE" w:rsidP="00F379E5">
            <w:pPr>
              <w:jc w:val="center"/>
            </w:pPr>
            <w:r>
              <w:t>Соловьев А.И.</w:t>
            </w:r>
          </w:p>
        </w:tc>
      </w:tr>
      <w:tr w:rsidR="004773E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Pr="00BA316A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4773EE">
              <w:rPr>
                <w:color w:val="000000"/>
                <w:lang w:val="en-US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Цао</w:t>
            </w:r>
            <w:proofErr w:type="spellEnd"/>
            <w:r>
              <w:rPr>
                <w:color w:val="000000"/>
              </w:rPr>
              <w:t xml:space="preserve"> Цин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Репрезентация имиджа Китая в медиасфере Беларуси, Казахстана, России.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 октября 2020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</w:pPr>
            <w:r>
              <w:t xml:space="preserve">Проф. </w:t>
            </w:r>
            <w:proofErr w:type="spellStart"/>
            <w:r>
              <w:t>Сидорская</w:t>
            </w:r>
            <w:proofErr w:type="spellEnd"/>
            <w:r>
              <w:t xml:space="preserve"> И.В.</w:t>
            </w:r>
          </w:p>
        </w:tc>
      </w:tr>
      <w:tr w:rsidR="004773E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Pr="00BA316A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Морозова</w:t>
            </w:r>
          </w:p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  <w:p w:rsidR="004773EE" w:rsidRPr="00527891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Игоревн</w:t>
            </w:r>
            <w:r>
              <w:rPr>
                <w:color w:val="000000"/>
                <w:lang w:val="be-BY"/>
              </w:rPr>
              <w:t>а</w:t>
            </w:r>
          </w:p>
        </w:tc>
        <w:tc>
          <w:tcPr>
            <w:tcW w:w="2604" w:type="dxa"/>
          </w:tcPr>
          <w:p w:rsidR="004773EE" w:rsidRPr="00BA316A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Падарожны нарыс на беларускім тэлебачанні: эвалюцывя жанру.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23 октября 2020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Проф.</w:t>
            </w:r>
          </w:p>
          <w:p w:rsidR="004773EE" w:rsidRPr="00BA316A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Орлова Т.Д.</w:t>
            </w:r>
          </w:p>
        </w:tc>
      </w:tr>
      <w:tr w:rsidR="004773E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Pr="00BA316A" w:rsidRDefault="00F379E5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5</w:t>
            </w:r>
            <w:r w:rsidR="004773EE">
              <w:rPr>
                <w:color w:val="000000"/>
                <w:lang w:val="be-BY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Коршук</w:t>
            </w:r>
          </w:p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В</w:t>
            </w:r>
            <w:proofErr w:type="spellStart"/>
            <w:r>
              <w:rPr>
                <w:color w:val="000000"/>
              </w:rPr>
              <w:t>иктория</w:t>
            </w:r>
            <w:proofErr w:type="spellEnd"/>
          </w:p>
          <w:p w:rsidR="004773EE" w:rsidRPr="00BA316A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Пресса в региональном развитиии Республики Беларусь.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ноября 2020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Доц.</w:t>
            </w:r>
          </w:p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Зубченок Н.А.</w:t>
            </w:r>
          </w:p>
        </w:tc>
      </w:tr>
      <w:tr w:rsidR="004773E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Default="00F379E5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6</w:t>
            </w:r>
            <w:r w:rsidR="004773EE">
              <w:rPr>
                <w:color w:val="000000"/>
                <w:lang w:val="be-BY"/>
              </w:rPr>
              <w:t>.</w:t>
            </w:r>
          </w:p>
        </w:tc>
        <w:tc>
          <w:tcPr>
            <w:tcW w:w="2058" w:type="dxa"/>
          </w:tcPr>
          <w:p w:rsidR="00F379E5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Хмель</w:t>
            </w:r>
          </w:p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Елизавета Романовна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Тэлевізійная камунікацыя ў беларускай медыясферы: камунікатыўна-прагматычная парадыгма.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ноября 2020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Доц. Самусевич О.М.</w:t>
            </w:r>
          </w:p>
        </w:tc>
      </w:tr>
      <w:tr w:rsidR="004773E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Default="00F379E5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7</w:t>
            </w:r>
            <w:r w:rsidR="004773EE">
              <w:rPr>
                <w:color w:val="000000"/>
                <w:lang w:val="be-BY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Петкевич Виктория Михайловна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Міжнароднае вяшчанне Рэспублікі Беларусь: структура, стратэгіі і медыйныя практыкі.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ноября 2020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Доц. Басова А.И.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Pr="00F118DE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Зайцев</w:t>
            </w:r>
          </w:p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Максим Леонидович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Трансмедыйнасць сучаснай камунікацыі: новыя тэхналогіі і практыкі мадэлявання кантэнту.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  <w:p w:rsidR="004773EE" w:rsidRPr="00F118DE" w:rsidRDefault="004773EE" w:rsidP="00F379E5">
            <w:pPr>
              <w:jc w:val="center"/>
            </w:pPr>
            <w:r>
              <w:t>июня 2021 г.</w:t>
            </w:r>
          </w:p>
        </w:tc>
        <w:tc>
          <w:tcPr>
            <w:tcW w:w="1373" w:type="dxa"/>
          </w:tcPr>
          <w:p w:rsidR="004773EE" w:rsidRPr="00F118DE" w:rsidRDefault="004773EE" w:rsidP="00F379E5">
            <w:pPr>
              <w:jc w:val="center"/>
              <w:rPr>
                <w:lang w:val="be-BY"/>
              </w:rPr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 w:rsidRPr="008E03D7">
              <w:rPr>
                <w:lang w:val="be-BY"/>
              </w:rPr>
              <w:t>Проф. Ивченков В.И.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Pr="0097176B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9.</w:t>
            </w:r>
          </w:p>
        </w:tc>
        <w:tc>
          <w:tcPr>
            <w:tcW w:w="2058" w:type="dxa"/>
          </w:tcPr>
          <w:p w:rsidR="00F379E5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Лущинская</w:t>
            </w:r>
          </w:p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Ольга Владимировна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Дискурс конвергентных СМК: теория, методология и современное моделирование.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 декабря 2021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д.ф.н.</w:t>
            </w:r>
          </w:p>
        </w:tc>
        <w:tc>
          <w:tcPr>
            <w:tcW w:w="2313" w:type="dxa"/>
          </w:tcPr>
          <w:p w:rsidR="004773EE" w:rsidRPr="008E03D7" w:rsidRDefault="004773EE" w:rsidP="00F379E5">
            <w:pPr>
              <w:jc w:val="center"/>
              <w:rPr>
                <w:lang w:val="be-BY"/>
              </w:rPr>
            </w:pPr>
            <w:r w:rsidRPr="008E03D7">
              <w:rPr>
                <w:lang w:val="be-BY"/>
              </w:rPr>
              <w:t>Проф. Ивченков В.И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Pr="00352A59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Левчук</w:t>
            </w:r>
          </w:p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Николай Николаевич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Институализация устойчивого инновационного развития Республики Беларусь в условиях внешнеполитических вызывов и рисков.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 февраля</w:t>
            </w:r>
          </w:p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2022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proofErr w:type="spellStart"/>
            <w:r>
              <w:t>д</w:t>
            </w:r>
            <w:proofErr w:type="gramStart"/>
            <w:r>
              <w:t>.</w:t>
            </w:r>
            <w:proofErr w:type="gramEnd"/>
            <w:r>
              <w:t>полит.н</w:t>
            </w:r>
            <w:proofErr w:type="spellEnd"/>
          </w:p>
          <w:p w:rsidR="004773EE" w:rsidRDefault="004773EE" w:rsidP="00F379E5">
            <w:pPr>
              <w:jc w:val="center"/>
            </w:pPr>
          </w:p>
          <w:p w:rsidR="004773EE" w:rsidRDefault="004773EE" w:rsidP="00F379E5">
            <w:pPr>
              <w:jc w:val="center"/>
            </w:pPr>
            <w:r>
              <w:t>Д.02.01.18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</w:pPr>
            <w:r>
              <w:t>Проф.</w:t>
            </w:r>
          </w:p>
          <w:p w:rsidR="004773EE" w:rsidRPr="008E03D7" w:rsidRDefault="004773EE" w:rsidP="00F379E5">
            <w:pPr>
              <w:jc w:val="center"/>
              <w:rPr>
                <w:lang w:val="be-BY"/>
              </w:rPr>
            </w:pPr>
            <w:proofErr w:type="spellStart"/>
            <w:r>
              <w:t>Слука</w:t>
            </w:r>
            <w:proofErr w:type="spellEnd"/>
            <w:r>
              <w:t xml:space="preserve"> О.Г.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Pr="00DF468B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Чжао Лян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Общественно-политические газеты Беларуси и Китая в контексте медиатизации общества.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 мая 2022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Pr="008E03D7" w:rsidRDefault="004773EE" w:rsidP="00F379E5">
            <w:pPr>
              <w:jc w:val="center"/>
              <w:rPr>
                <w:lang w:val="be-BY"/>
              </w:rPr>
            </w:pPr>
            <w:r w:rsidRPr="008E03D7">
              <w:rPr>
                <w:lang w:val="be-BY"/>
              </w:rPr>
              <w:t>Проф. Фрольцова Н.Т.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Харитонова Светлана Вячеславовна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Белорусские медиа для детей: системообразование, визуально-семантическая структура, воспитательный потенциал.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 мая 2022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д.ф.н.</w:t>
            </w:r>
          </w:p>
        </w:tc>
        <w:tc>
          <w:tcPr>
            <w:tcW w:w="2313" w:type="dxa"/>
          </w:tcPr>
          <w:p w:rsidR="004773EE" w:rsidRPr="008E03D7" w:rsidRDefault="004773EE" w:rsidP="00F379E5">
            <w:pPr>
              <w:jc w:val="center"/>
              <w:rPr>
                <w:lang w:val="be-BY"/>
              </w:rPr>
            </w:pPr>
            <w:r w:rsidRPr="008E03D7">
              <w:rPr>
                <w:lang w:val="be-BY"/>
              </w:rPr>
              <w:t>Проф. Ивченков В.И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Саенкова-Мельницкая Людмила Петровна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Кинокритика в белорусской журналистике: история, теория, медиапрактики.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24 июня 2022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д.ф.н.</w:t>
            </w:r>
          </w:p>
        </w:tc>
        <w:tc>
          <w:tcPr>
            <w:tcW w:w="2313" w:type="dxa"/>
          </w:tcPr>
          <w:p w:rsidR="004773EE" w:rsidRPr="008E03D7" w:rsidRDefault="004773EE" w:rsidP="00F379E5">
            <w:pPr>
              <w:jc w:val="center"/>
              <w:rPr>
                <w:lang w:val="be-BY"/>
              </w:rPr>
            </w:pPr>
            <w:r w:rsidRPr="008E03D7">
              <w:rPr>
                <w:lang w:val="be-BY"/>
              </w:rPr>
              <w:t>Проф. Фрольцова Н.Т.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F379E5" w:rsidRDefault="004773EE" w:rsidP="00F379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Мелешевич</w:t>
            </w:r>
            <w:proofErr w:type="spellEnd"/>
          </w:p>
          <w:p w:rsidR="00F379E5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Раиса</w:t>
            </w:r>
          </w:p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Конвергентная редакция средства массовой информации: специфика медипроизводства и творческого процесса.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24 июня 2022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</w:pPr>
            <w:r>
              <w:t>Доц.</w:t>
            </w:r>
          </w:p>
          <w:p w:rsidR="004773EE" w:rsidRPr="008E03D7" w:rsidRDefault="004773EE" w:rsidP="00F379E5">
            <w:pPr>
              <w:jc w:val="center"/>
              <w:rPr>
                <w:lang w:val="be-BY"/>
              </w:rPr>
            </w:pPr>
            <w:r>
              <w:t>Воробьев В.П.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Цзя</w:t>
            </w:r>
            <w:proofErr w:type="spellEnd"/>
            <w:r>
              <w:rPr>
                <w:color w:val="000000"/>
              </w:rPr>
              <w:t xml:space="preserve"> Фань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Трансформация китайского телевидения в контексте новых медиа.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 сентября 2022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proofErr w:type="spellStart"/>
            <w:r>
              <w:t>к.ф.н</w:t>
            </w:r>
            <w:proofErr w:type="spellEnd"/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</w:pPr>
            <w:r>
              <w:t>Доц. Кононова Е.И.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Колик</w:t>
            </w:r>
          </w:p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 Валентинович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Медиакоммуникация белорусских брендов: моделирование взаимодействия с потребителями.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27 июня 2023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</w:pPr>
            <w:r>
              <w:t>Доц. Соловьев А.И.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Лебедева</w:t>
            </w:r>
          </w:p>
          <w:p w:rsidR="00F379E5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Леонидовна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Информационное радиовещание Республики Беларусь в условиях</w:t>
            </w:r>
            <w:r w:rsidR="00F379E5">
              <w:rPr>
                <w:lang w:val="be-BY"/>
              </w:rPr>
              <w:t>.</w:t>
            </w:r>
            <w:r>
              <w:rPr>
                <w:lang w:val="be-BY"/>
              </w:rPr>
              <w:t>трансформации медиасистемы.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27 июня 2023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</w:pPr>
            <w:r>
              <w:t xml:space="preserve">Доц. </w:t>
            </w:r>
            <w:proofErr w:type="spellStart"/>
            <w:r>
              <w:t>Булацкий</w:t>
            </w:r>
            <w:proofErr w:type="spellEnd"/>
            <w:r>
              <w:t xml:space="preserve"> В.Г.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773EE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</w:tcPr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Королев</w:t>
            </w:r>
          </w:p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Игорь Александрович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Верификация информации в журналистике.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 декабря 2023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</w:pPr>
            <w:r>
              <w:t>Доц.</w:t>
            </w:r>
          </w:p>
          <w:p w:rsidR="004773EE" w:rsidRDefault="004773EE" w:rsidP="00F379E5">
            <w:pPr>
              <w:jc w:val="center"/>
            </w:pPr>
            <w:r>
              <w:t>Воробьев В.П.</w:t>
            </w:r>
          </w:p>
        </w:tc>
      </w:tr>
      <w:tr w:rsidR="004773EE" w:rsidRPr="00F118DE" w:rsidTr="00F379E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3EE" w:rsidRDefault="00F379E5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773EE">
              <w:rPr>
                <w:color w:val="000000"/>
              </w:rPr>
              <w:t>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4773EE" w:rsidRDefault="004773EE" w:rsidP="00F379E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Груздева</w:t>
            </w:r>
          </w:p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  <w:p w:rsidR="004773EE" w:rsidRDefault="004773EE" w:rsidP="00F37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2604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Мэдыйная канцэптасфера Беларусі: спосабы вербалізацыі і інтэрпрэтацыя паведамленняў.</w:t>
            </w:r>
          </w:p>
        </w:tc>
        <w:tc>
          <w:tcPr>
            <w:tcW w:w="1276" w:type="dxa"/>
          </w:tcPr>
          <w:p w:rsidR="004773EE" w:rsidRDefault="004773EE" w:rsidP="00F379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 декабря 2023 г.</w:t>
            </w:r>
          </w:p>
        </w:tc>
        <w:tc>
          <w:tcPr>
            <w:tcW w:w="1373" w:type="dxa"/>
          </w:tcPr>
          <w:p w:rsidR="004773EE" w:rsidRDefault="004773EE" w:rsidP="00F379E5">
            <w:pPr>
              <w:jc w:val="center"/>
            </w:pPr>
            <w:r>
              <w:t>к.ф.н.</w:t>
            </w:r>
          </w:p>
        </w:tc>
        <w:tc>
          <w:tcPr>
            <w:tcW w:w="2313" w:type="dxa"/>
          </w:tcPr>
          <w:p w:rsidR="004773EE" w:rsidRDefault="004773EE" w:rsidP="00F379E5">
            <w:pPr>
              <w:jc w:val="center"/>
            </w:pPr>
            <w:r>
              <w:t xml:space="preserve">Проф. </w:t>
            </w:r>
            <w:proofErr w:type="spellStart"/>
            <w:r>
              <w:t>Ивченков</w:t>
            </w:r>
            <w:proofErr w:type="spellEnd"/>
            <w:r>
              <w:t xml:space="preserve"> В.И.</w:t>
            </w:r>
          </w:p>
        </w:tc>
      </w:tr>
    </w:tbl>
    <w:p w:rsidR="004773EE" w:rsidRPr="004773EE" w:rsidRDefault="004773EE" w:rsidP="00F379E5">
      <w:bookmarkStart w:id="0" w:name="_GoBack"/>
      <w:bookmarkEnd w:id="0"/>
    </w:p>
    <w:sectPr w:rsidR="004773EE" w:rsidRPr="0047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CA"/>
    <w:rsid w:val="004773EE"/>
    <w:rsid w:val="006A7CCA"/>
    <w:rsid w:val="009B6778"/>
    <w:rsid w:val="00F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BFFF2-9425-4B0A-A4B4-B2901872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</dc:creator>
  <cp:keywords/>
  <dc:description/>
  <cp:lastModifiedBy>profesional</cp:lastModifiedBy>
  <cp:revision>3</cp:revision>
  <dcterms:created xsi:type="dcterms:W3CDTF">2024-02-23T08:24:00Z</dcterms:created>
  <dcterms:modified xsi:type="dcterms:W3CDTF">2024-02-23T08:34:00Z</dcterms:modified>
</cp:coreProperties>
</file>